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4B7C" w14:textId="77777777" w:rsidR="003D3853" w:rsidRDefault="003D3853" w:rsidP="003D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Hlk67312443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Style w:val="normaltextrun"/>
          <w:rFonts w:ascii="Calibri" w:hAnsi="Calibri" w:cs="Calibri"/>
          <w:b/>
          <w:bCs/>
          <w:color w:val="C00000"/>
          <w:sz w:val="26"/>
          <w:szCs w:val="26"/>
        </w:rPr>
        <w:t>TISKOVÁ ZPRÁVA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8BC8AAB" w14:textId="77777777" w:rsidR="003D3853" w:rsidRDefault="003D3853" w:rsidP="003D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470427F" w14:textId="6F48AE9F" w:rsidR="003D3853" w:rsidRDefault="003D3853" w:rsidP="003D38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  <w:r w:rsidRPr="003D3853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Diecézní Charita zřídila dočasné zázemí pro lidi bez domova</w:t>
      </w:r>
    </w:p>
    <w:p w14:paraId="5260035F" w14:textId="77777777" w:rsidR="003D3853" w:rsidRPr="009F752F" w:rsidRDefault="003D3853" w:rsidP="003D38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</w:p>
    <w:p w14:paraId="61B3B9BB" w14:textId="52C4F714" w:rsidR="003D3853" w:rsidRPr="006F3ABA" w:rsidRDefault="003D3853" w:rsidP="003D385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 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FF2CC3">
        <w:rPr>
          <w:rFonts w:asciiTheme="minorHAnsi" w:hAnsiTheme="minorHAnsi" w:cstheme="minorHAnsi"/>
          <w:sz w:val="22"/>
          <w:szCs w:val="22"/>
        </w:rPr>
        <w:t>, České Budějovice</w:t>
      </w:r>
    </w:p>
    <w:p w14:paraId="46E93298" w14:textId="77777777" w:rsidR="003D3853" w:rsidRPr="006F3ABA" w:rsidRDefault="003D3853" w:rsidP="003D385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3ABA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1" w:name="_GoBack"/>
      <w:bookmarkEnd w:id="1"/>
    </w:p>
    <w:p w14:paraId="7FEDA85D" w14:textId="35D78A44" w:rsidR="003D3853" w:rsidRPr="000549D6" w:rsidRDefault="003D3853" w:rsidP="003D3853">
      <w:pPr>
        <w:jc w:val="both"/>
        <w:rPr>
          <w:b/>
        </w:rPr>
      </w:pPr>
      <w:r w:rsidRPr="000549D6">
        <w:rPr>
          <w:b/>
        </w:rPr>
        <w:t xml:space="preserve">Českobudějovická diecézní Charita zřídila od pondělí 22. března až do odvolání </w:t>
      </w:r>
      <w:r>
        <w:rPr>
          <w:b/>
        </w:rPr>
        <w:t>provizorní</w:t>
      </w:r>
      <w:r w:rsidRPr="000549D6">
        <w:rPr>
          <w:b/>
        </w:rPr>
        <w:t xml:space="preserve"> denní centrum </w:t>
      </w:r>
      <w:r>
        <w:rPr>
          <w:b/>
        </w:rPr>
        <w:t xml:space="preserve">a noclehárnu </w:t>
      </w:r>
      <w:r w:rsidRPr="000549D6">
        <w:rPr>
          <w:b/>
        </w:rPr>
        <w:t xml:space="preserve">pro osoby bez domova. Reaguje tím na dočasné omezení provozu Domu sv. Pavla </w:t>
      </w:r>
      <w:r>
        <w:rPr>
          <w:b/>
        </w:rPr>
        <w:t>v</w:t>
      </w:r>
      <w:r w:rsidRPr="000549D6">
        <w:rPr>
          <w:b/>
        </w:rPr>
        <w:t xml:space="preserve"> Riegrově ulici, který se</w:t>
      </w:r>
      <w:r>
        <w:rPr>
          <w:b/>
        </w:rPr>
        <w:t xml:space="preserve"> </w:t>
      </w:r>
      <w:r w:rsidRPr="000549D6">
        <w:rPr>
          <w:b/>
        </w:rPr>
        <w:t>ocitl v karanténě kvůli pozitivnímu výskytu onemocněn</w:t>
      </w:r>
      <w:r>
        <w:rPr>
          <w:b/>
        </w:rPr>
        <w:t xml:space="preserve">í </w:t>
      </w:r>
      <w:r w:rsidRPr="000549D6">
        <w:rPr>
          <w:b/>
        </w:rPr>
        <w:t>covid-19 u několika klientů.</w:t>
      </w:r>
    </w:p>
    <w:p w14:paraId="1716196E" w14:textId="7B921FC8" w:rsidR="003D3853" w:rsidRDefault="003D3853" w:rsidP="003D3853">
      <w:pPr>
        <w:jc w:val="both"/>
      </w:pPr>
      <w:r>
        <w:t xml:space="preserve">Dům sv. Pavla při Městské charitě České Budějovice při svém běžném provozu nabízí lidem bez domova celkem tři služby – </w:t>
      </w:r>
      <w:r>
        <w:t>A</w:t>
      </w:r>
      <w:r>
        <w:t xml:space="preserve">zylový dům, </w:t>
      </w:r>
      <w:r>
        <w:t>N</w:t>
      </w:r>
      <w:r>
        <w:t xml:space="preserve">oclehárnu a </w:t>
      </w:r>
      <w:r>
        <w:t>N</w:t>
      </w:r>
      <w:r>
        <w:t>ízkoprahové denní centrum. Nyní je celé centrum pro osoby bez domova minimálně do konce března v</w:t>
      </w:r>
      <w:r w:rsidR="00310E9F">
        <w:t> </w:t>
      </w:r>
      <w:r>
        <w:t>izolaci</w:t>
      </w:r>
      <w:r w:rsidR="00310E9F">
        <w:t>, jelikož se ani tomuto zařízení nevyhnula</w:t>
      </w:r>
      <w:r>
        <w:t xml:space="preserve"> </w:t>
      </w:r>
      <w:r w:rsidR="00310E9F">
        <w:t>nákaza onemocněním</w:t>
      </w:r>
      <w:r>
        <w:t xml:space="preserve"> covid-</w:t>
      </w:r>
      <w:r w:rsidR="00310E9F">
        <w:t>19</w:t>
      </w:r>
      <w:r>
        <w:t xml:space="preserve">. </w:t>
      </w:r>
      <w:r>
        <w:t>M</w:t>
      </w:r>
      <w:r>
        <w:t xml:space="preserve">noho lidí bez přístřeší by tak nemělo možnost </w:t>
      </w:r>
      <w:r w:rsidR="00310E9F">
        <w:t xml:space="preserve">kde </w:t>
      </w:r>
      <w:r>
        <w:t xml:space="preserve">se osprchovat, odpočinout si v teple, získat balíček s potravinami nebo sníst teplou polévku a </w:t>
      </w:r>
      <w:r>
        <w:t>dát si</w:t>
      </w:r>
      <w:r>
        <w:t xml:space="preserve"> čaj nebo kávu.</w:t>
      </w:r>
    </w:p>
    <w:p w14:paraId="45DA572B" w14:textId="1309C46E" w:rsidR="003D3853" w:rsidRPr="000549D6" w:rsidRDefault="003D3853" w:rsidP="003D3853">
      <w:pPr>
        <w:jc w:val="both"/>
      </w:pPr>
      <w:r w:rsidRPr="00967C10">
        <w:rPr>
          <w:i/>
        </w:rPr>
        <w:t xml:space="preserve"> „U budovy diecézní Charity </w:t>
      </w:r>
      <w:r>
        <w:rPr>
          <w:i/>
        </w:rPr>
        <w:t>poblíž</w:t>
      </w:r>
      <w:r w:rsidRPr="00967C10">
        <w:rPr>
          <w:i/>
        </w:rPr>
        <w:t xml:space="preserve"> Kanovnické ulice</w:t>
      </w:r>
      <w:r w:rsidR="001025BB">
        <w:rPr>
          <w:i/>
        </w:rPr>
        <w:t xml:space="preserve"> a konzervatoře</w:t>
      </w:r>
      <w:r w:rsidRPr="00967C10">
        <w:rPr>
          <w:i/>
        </w:rPr>
        <w:t xml:space="preserve"> jsme přes víkend zřídili </w:t>
      </w:r>
      <w:r>
        <w:rPr>
          <w:i/>
        </w:rPr>
        <w:t xml:space="preserve">dočasné </w:t>
      </w:r>
      <w:r w:rsidRPr="00967C10">
        <w:rPr>
          <w:i/>
        </w:rPr>
        <w:t>provizorní denní centrum v podobě vyhřívaného stanu. K dispozici zde lidé bez domova mají teplé nápoje, jídlo poskytnuté Potravinovou bankou</w:t>
      </w:r>
      <w:r>
        <w:rPr>
          <w:i/>
        </w:rPr>
        <w:t xml:space="preserve"> Jihočeského kraje</w:t>
      </w:r>
      <w:r w:rsidRPr="00967C10">
        <w:rPr>
          <w:i/>
        </w:rPr>
        <w:t>, základní hygienu</w:t>
      </w:r>
      <w:r>
        <w:rPr>
          <w:i/>
        </w:rPr>
        <w:t xml:space="preserve"> a nouzový šatník,</w:t>
      </w:r>
      <w:r w:rsidRPr="00967C10">
        <w:rPr>
          <w:i/>
        </w:rPr>
        <w:t xml:space="preserve"> v poledne vydáváme polévku, kterou dovážíme z jídelny v historické budově radnice</w:t>
      </w:r>
      <w:r>
        <w:rPr>
          <w:i/>
        </w:rPr>
        <w:t xml:space="preserve">,“ </w:t>
      </w:r>
      <w:r w:rsidRPr="000549D6">
        <w:t>upřesňuje Petra Brychtová, vedoucí služeb Střediska Diecézní charity České Budějovice.</w:t>
      </w:r>
    </w:p>
    <w:p w14:paraId="644EEE07" w14:textId="77777777" w:rsidR="003D3853" w:rsidRDefault="003D3853" w:rsidP="003D3853">
      <w:pPr>
        <w:jc w:val="both"/>
      </w:pPr>
      <w:r>
        <w:t xml:space="preserve">Provoz provizorního denního centra je celotýdenní, od pondělí do neděle od 8 do 13 hodin. Jeho chod zajišťuje vždy dvojice složená z dobrovolníka a pracovníka diecézní Charity – zapojeni jsou jak sociální pracovníci z charitních služeb, tak i zaměstnanci ekonomického a administrativního úseku Střediska DCHCB. </w:t>
      </w:r>
    </w:p>
    <w:p w14:paraId="430E617A" w14:textId="30F6AD14" w:rsidR="003D3853" w:rsidRDefault="003D3853" w:rsidP="003D3853">
      <w:pPr>
        <w:jc w:val="both"/>
        <w:rPr>
          <w:i/>
        </w:rPr>
      </w:pPr>
      <w:r w:rsidRPr="00570553">
        <w:rPr>
          <w:i/>
        </w:rPr>
        <w:t xml:space="preserve"> „Naší snahou je alespoň </w:t>
      </w:r>
      <w:r>
        <w:rPr>
          <w:i/>
        </w:rPr>
        <w:t xml:space="preserve">částečně </w:t>
      </w:r>
      <w:r w:rsidRPr="00570553">
        <w:rPr>
          <w:i/>
        </w:rPr>
        <w:t xml:space="preserve">nahradit </w:t>
      </w:r>
      <w:r>
        <w:rPr>
          <w:i/>
        </w:rPr>
        <w:t>základní služby pro osoby bez domova. Jelikož noční teploty stále padají k 0 °C</w:t>
      </w:r>
      <w:r>
        <w:rPr>
          <w:i/>
        </w:rPr>
        <w:t xml:space="preserve">, k </w:t>
      </w:r>
      <w:r>
        <w:rPr>
          <w:i/>
        </w:rPr>
        <w:t xml:space="preserve">pondělnímu večeru </w:t>
      </w:r>
      <w:r>
        <w:rPr>
          <w:i/>
        </w:rPr>
        <w:t>jsme otevřeli v objektu Biskupství českobudějovického na adrese Kanovnická 16</w:t>
      </w:r>
      <w:r>
        <w:rPr>
          <w:i/>
        </w:rPr>
        <w:t xml:space="preserve"> také provizorní noclehárnu pro muže</w:t>
      </w:r>
      <w:r>
        <w:rPr>
          <w:i/>
        </w:rPr>
        <w:t xml:space="preserve">, kde jsou k dispozici </w:t>
      </w:r>
      <w:r w:rsidR="006A5B55">
        <w:rPr>
          <w:i/>
        </w:rPr>
        <w:t>čtyři</w:t>
      </w:r>
      <w:r>
        <w:rPr>
          <w:i/>
        </w:rPr>
        <w:t xml:space="preserve"> lůžka a zhruba desítka tzv. teplých židlí</w:t>
      </w:r>
      <w:r>
        <w:rPr>
          <w:i/>
        </w:rPr>
        <w:t xml:space="preserve">,“ </w:t>
      </w:r>
      <w:r w:rsidRPr="008434A8">
        <w:t>dodává Petra Brychtová.</w:t>
      </w:r>
    </w:p>
    <w:p w14:paraId="19BE647B" w14:textId="025AB003" w:rsidR="003D3853" w:rsidRPr="008434A8" w:rsidRDefault="003D3853" w:rsidP="003D3853">
      <w:pPr>
        <w:jc w:val="both"/>
      </w:pPr>
      <w:r w:rsidRPr="008434A8">
        <w:t xml:space="preserve">Vstup do noclehárny </w:t>
      </w:r>
      <w:r>
        <w:t xml:space="preserve">je mužům </w:t>
      </w:r>
      <w:r w:rsidR="00DE6202">
        <w:t xml:space="preserve">bez domova </w:t>
      </w:r>
      <w:r>
        <w:t>umožněn</w:t>
      </w:r>
      <w:r w:rsidRPr="008434A8">
        <w:t xml:space="preserve"> od 17:30 do 19:30, </w:t>
      </w:r>
      <w:r>
        <w:t>odejít musí</w:t>
      </w:r>
      <w:r w:rsidRPr="008434A8">
        <w:t xml:space="preserve"> nejpozději v 8 hodin ráno</w:t>
      </w:r>
      <w:r w:rsidR="00DE6202">
        <w:t xml:space="preserve"> následujícího dne</w:t>
      </w:r>
      <w:r w:rsidRPr="008434A8">
        <w:t>. V</w:t>
      </w:r>
      <w:r w:rsidR="004E245B">
        <w:t xml:space="preserve"> provizorní </w:t>
      </w:r>
      <w:r w:rsidRPr="008434A8">
        <w:t>noclehárně si mohou klienti vyzvednout také potravinový balíček, polévku a hygienické potřeby.</w:t>
      </w:r>
    </w:p>
    <w:p w14:paraId="0BD16B65" w14:textId="77777777" w:rsidR="003D3853" w:rsidRDefault="003D3853" w:rsidP="003D3853">
      <w:pPr>
        <w:tabs>
          <w:tab w:val="left" w:pos="1212"/>
        </w:tabs>
        <w:jc w:val="both"/>
      </w:pPr>
    </w:p>
    <w:p w14:paraId="7C11AEB8" w14:textId="77777777" w:rsidR="003D3853" w:rsidRPr="00350244" w:rsidRDefault="003D3853" w:rsidP="003D3853">
      <w:pPr>
        <w:spacing w:line="240" w:lineRule="auto"/>
        <w:jc w:val="both"/>
        <w:rPr>
          <w:b/>
          <w:color w:val="C00000"/>
          <w:sz w:val="24"/>
          <w:szCs w:val="24"/>
        </w:rPr>
      </w:pPr>
      <w:r w:rsidRPr="00350244">
        <w:rPr>
          <w:b/>
          <w:color w:val="C00000"/>
          <w:sz w:val="24"/>
          <w:szCs w:val="24"/>
        </w:rPr>
        <w:t>Další informace a dotazy:</w:t>
      </w:r>
    </w:p>
    <w:p w14:paraId="4D68CF6A" w14:textId="77777777" w:rsidR="003D3853" w:rsidRPr="00BD638B" w:rsidRDefault="003D3853" w:rsidP="003D3853">
      <w:pPr>
        <w:spacing w:after="0" w:line="240" w:lineRule="auto"/>
        <w:jc w:val="both"/>
        <w:rPr>
          <w:b/>
        </w:rPr>
      </w:pPr>
      <w:r w:rsidRPr="00BD638B">
        <w:rPr>
          <w:b/>
        </w:rPr>
        <w:t xml:space="preserve">Mgr. Martina </w:t>
      </w:r>
      <w:r>
        <w:rPr>
          <w:b/>
        </w:rPr>
        <w:t>Nováková</w:t>
      </w:r>
      <w:r w:rsidRPr="00BD638B">
        <w:rPr>
          <w:i/>
        </w:rPr>
        <w:t>, PR pracovník</w:t>
      </w:r>
    </w:p>
    <w:p w14:paraId="48E9F80A" w14:textId="77777777" w:rsidR="003D3853" w:rsidRDefault="003D3853" w:rsidP="003D3853">
      <w:pPr>
        <w:spacing w:after="0" w:line="240" w:lineRule="auto"/>
        <w:jc w:val="both"/>
      </w:pPr>
      <w:r>
        <w:t>Diecézní charita České Budějovice</w:t>
      </w:r>
    </w:p>
    <w:p w14:paraId="52DD6C00" w14:textId="77777777" w:rsidR="003D3853" w:rsidRDefault="003D3853" w:rsidP="003D3853">
      <w:pPr>
        <w:spacing w:after="0" w:line="240" w:lineRule="auto"/>
        <w:jc w:val="both"/>
      </w:pPr>
      <w:r>
        <w:t>Kanovnická 18, 370 01 Č. Budějovice</w:t>
      </w:r>
    </w:p>
    <w:p w14:paraId="13852A13" w14:textId="77777777" w:rsidR="003D3853" w:rsidRDefault="003D3853" w:rsidP="003D3853">
      <w:pPr>
        <w:spacing w:after="0" w:line="240" w:lineRule="auto"/>
        <w:jc w:val="both"/>
      </w:pPr>
      <w:r>
        <w:t xml:space="preserve">e-mail: </w:t>
      </w:r>
      <w:hyperlink r:id="rId6" w:history="1">
        <w:r w:rsidRPr="00B1549A">
          <w:rPr>
            <w:rStyle w:val="Hypertextovodkaz"/>
          </w:rPr>
          <w:t>pr@dchcb.charita.cz</w:t>
        </w:r>
      </w:hyperlink>
    </w:p>
    <w:p w14:paraId="76ABC7DB" w14:textId="77777777" w:rsidR="003D3853" w:rsidRDefault="003D3853" w:rsidP="003D3853">
      <w:pPr>
        <w:spacing w:after="0" w:line="240" w:lineRule="auto"/>
        <w:jc w:val="both"/>
      </w:pPr>
      <w:r>
        <w:t xml:space="preserve"> tel.: 732 483 213</w:t>
      </w:r>
    </w:p>
    <w:p w14:paraId="371F1C2A" w14:textId="05E441E3" w:rsidR="003D3853" w:rsidRDefault="003D3853" w:rsidP="003D3853">
      <w:pPr>
        <w:spacing w:after="0" w:line="240" w:lineRule="auto"/>
        <w:jc w:val="both"/>
      </w:pPr>
      <w:hyperlink r:id="rId7" w:history="1">
        <w:r w:rsidRPr="00A4435D">
          <w:rPr>
            <w:rStyle w:val="Hypertextovodkaz"/>
          </w:rPr>
          <w:t>www.dchcb.cz</w:t>
        </w:r>
      </w:hyperlink>
    </w:p>
    <w:p w14:paraId="1499898D" w14:textId="3AAB6652" w:rsidR="001164A1" w:rsidRPr="002E2583" w:rsidRDefault="003D3853" w:rsidP="002E2583">
      <w:pPr>
        <w:spacing w:after="0" w:line="240" w:lineRule="auto"/>
        <w:jc w:val="both"/>
        <w:rPr>
          <w:color w:val="0000FF"/>
          <w:u w:val="single"/>
        </w:rPr>
      </w:pPr>
      <w:proofErr w:type="spellStart"/>
      <w:r>
        <w:t>Facebook</w:t>
      </w:r>
      <w:proofErr w:type="spellEnd"/>
      <w:r>
        <w:t xml:space="preserve">: </w:t>
      </w:r>
      <w:proofErr w:type="spellStart"/>
      <w:proofErr w:type="gramStart"/>
      <w:r w:rsidRPr="00980AFB">
        <w:t>diecezni.charitacb</w:t>
      </w:r>
      <w:proofErr w:type="spellEnd"/>
      <w:proofErr w:type="gramEnd"/>
      <w:r>
        <w:t xml:space="preserve"> </w:t>
      </w:r>
      <w:r w:rsidRPr="00350244">
        <w:rPr>
          <w:b/>
        </w:rPr>
        <w:t>I</w:t>
      </w:r>
      <w:r>
        <w:t xml:space="preserve"> </w:t>
      </w:r>
      <w:proofErr w:type="spellStart"/>
      <w:r>
        <w:t>Instagram</w:t>
      </w:r>
      <w:proofErr w:type="spellEnd"/>
      <w:r>
        <w:t xml:space="preserve">: </w:t>
      </w:r>
      <w:proofErr w:type="spellStart"/>
      <w:r>
        <w:t>dchcb.charita</w:t>
      </w:r>
      <w:bookmarkEnd w:id="0"/>
      <w:proofErr w:type="spellEnd"/>
    </w:p>
    <w:sectPr w:rsidR="001164A1" w:rsidRPr="002E25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0947" w14:textId="77777777" w:rsidR="003D3853" w:rsidRDefault="003D3853" w:rsidP="003D3853">
      <w:pPr>
        <w:spacing w:after="0" w:line="240" w:lineRule="auto"/>
      </w:pPr>
      <w:r>
        <w:separator/>
      </w:r>
    </w:p>
  </w:endnote>
  <w:endnote w:type="continuationSeparator" w:id="0">
    <w:p w14:paraId="60089B67" w14:textId="77777777" w:rsidR="003D3853" w:rsidRDefault="003D3853" w:rsidP="003D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D883" w14:textId="77777777" w:rsidR="003D3853" w:rsidRDefault="003D3853" w:rsidP="003D3853">
      <w:pPr>
        <w:spacing w:after="0" w:line="240" w:lineRule="auto"/>
      </w:pPr>
      <w:r>
        <w:separator/>
      </w:r>
    </w:p>
  </w:footnote>
  <w:footnote w:type="continuationSeparator" w:id="0">
    <w:p w14:paraId="6AB85A26" w14:textId="77777777" w:rsidR="003D3853" w:rsidRDefault="003D3853" w:rsidP="003D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7F40" w14:textId="77777777" w:rsidR="003D3853" w:rsidRPr="00120A04" w:rsidRDefault="003D3853" w:rsidP="003D3853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9F6ED9" wp14:editId="516C684D">
          <wp:simplePos x="0" y="0"/>
          <wp:positionH relativeFrom="column">
            <wp:posOffset>45085</wp:posOffset>
          </wp:positionH>
          <wp:positionV relativeFrom="paragraph">
            <wp:posOffset>-6985</wp:posOffset>
          </wp:positionV>
          <wp:extent cx="678180" cy="871220"/>
          <wp:effectExtent l="0" t="0" r="7620" b="5080"/>
          <wp:wrapTight wrapText="bothSides">
            <wp:wrapPolygon edited="0">
              <wp:start x="0" y="0"/>
              <wp:lineTo x="0" y="21254"/>
              <wp:lineTo x="21236" y="21254"/>
              <wp:lineTo x="21236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478"/>
                  <a:stretch/>
                </pic:blipFill>
                <pic:spPr bwMode="auto">
                  <a:xfrm>
                    <a:off x="0" y="0"/>
                    <a:ext cx="678180" cy="871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A04">
      <w:rPr>
        <w:rFonts w:cstheme="minorHAnsi"/>
        <w:b/>
        <w:color w:val="C00000"/>
        <w:sz w:val="24"/>
        <w:szCs w:val="24"/>
      </w:rPr>
      <w:t>Diecézní charita České Budějovice</w:t>
    </w:r>
    <w:r>
      <w:rPr>
        <w:rFonts w:cstheme="minorHAnsi"/>
        <w:b/>
        <w:color w:val="C00000"/>
        <w:sz w:val="24"/>
        <w:szCs w:val="24"/>
      </w:rPr>
      <w:br/>
    </w:r>
    <w:r w:rsidRPr="00B12484">
      <w:rPr>
        <w:rFonts w:cstheme="minorHAnsi"/>
        <w:sz w:val="20"/>
        <w:szCs w:val="20"/>
      </w:rPr>
      <w:t>IČ 450 18</w:t>
    </w:r>
    <w:r>
      <w:rPr>
        <w:rFonts w:cstheme="minorHAnsi"/>
        <w:sz w:val="20"/>
        <w:szCs w:val="20"/>
      </w:rPr>
      <w:t> </w:t>
    </w:r>
    <w:r w:rsidRPr="00B12484">
      <w:rPr>
        <w:rFonts w:cstheme="minorHAnsi"/>
        <w:sz w:val="20"/>
        <w:szCs w:val="20"/>
      </w:rPr>
      <w:t>316</w:t>
    </w:r>
    <w:r>
      <w:rPr>
        <w:rFonts w:cstheme="minorHAnsi"/>
        <w:sz w:val="20"/>
        <w:szCs w:val="20"/>
      </w:rPr>
      <w:br/>
      <w:t>Kanovnická 18</w:t>
    </w:r>
    <w:r w:rsidRPr="00B12484">
      <w:rPr>
        <w:rFonts w:cstheme="minorHAnsi"/>
        <w:sz w:val="20"/>
        <w:szCs w:val="20"/>
      </w:rPr>
      <w:t>, 370 01 České Budějovice</w:t>
    </w:r>
    <w:r>
      <w:rPr>
        <w:rFonts w:cstheme="minorHAnsi"/>
        <w:sz w:val="20"/>
        <w:szCs w:val="20"/>
      </w:rPr>
      <w:br/>
      <w:t xml:space="preserve">Tel.: 739 </w:t>
    </w:r>
    <w:r w:rsidRPr="001D068A">
      <w:rPr>
        <w:rFonts w:cstheme="minorHAnsi"/>
        <w:sz w:val="20"/>
        <w:szCs w:val="20"/>
      </w:rPr>
      <w:t>529</w:t>
    </w:r>
    <w:r>
      <w:rPr>
        <w:rFonts w:cstheme="minorHAnsi"/>
        <w:sz w:val="20"/>
        <w:szCs w:val="20"/>
      </w:rPr>
      <w:t> </w:t>
    </w:r>
    <w:r w:rsidRPr="001D068A">
      <w:rPr>
        <w:rFonts w:cstheme="minorHAnsi"/>
        <w:sz w:val="20"/>
        <w:szCs w:val="20"/>
      </w:rPr>
      <w:t>373</w:t>
    </w:r>
    <w:r>
      <w:rPr>
        <w:rFonts w:ascii="Times New Roman" w:hAnsi="Times New Roman" w:cs="Times New Roman"/>
        <w:b/>
        <w:sz w:val="24"/>
        <w:szCs w:val="24"/>
      </w:rPr>
      <w:br/>
    </w:r>
    <w:r w:rsidRPr="005F5C2B">
      <w:rPr>
        <w:rFonts w:cstheme="minorHAnsi"/>
        <w:b/>
        <w:sz w:val="20"/>
        <w:szCs w:val="20"/>
      </w:rPr>
      <w:t>Web:</w:t>
    </w:r>
    <w:r>
      <w:rPr>
        <w:rFonts w:cstheme="minorHAnsi"/>
        <w:sz w:val="20"/>
        <w:szCs w:val="20"/>
      </w:rPr>
      <w:t xml:space="preserve"> </w:t>
    </w:r>
    <w:r w:rsidRPr="005F5C2B">
      <w:rPr>
        <w:rFonts w:cstheme="minorHAnsi"/>
        <w:i/>
        <w:sz w:val="20"/>
        <w:szCs w:val="20"/>
      </w:rPr>
      <w:t>www.dchcb.cz</w:t>
    </w:r>
    <w:r w:rsidRPr="00B12484">
      <w:rPr>
        <w:rFonts w:cstheme="minorHAnsi"/>
        <w:sz w:val="20"/>
        <w:szCs w:val="20"/>
      </w:rPr>
      <w:t xml:space="preserve">, </w:t>
    </w:r>
    <w:proofErr w:type="spellStart"/>
    <w:r w:rsidRPr="005F5C2B">
      <w:rPr>
        <w:rFonts w:cstheme="minorHAnsi"/>
        <w:b/>
        <w:sz w:val="20"/>
        <w:szCs w:val="20"/>
      </w:rPr>
      <w:t>Facebook</w:t>
    </w:r>
    <w:proofErr w:type="spellEnd"/>
    <w:r w:rsidRPr="005F5C2B">
      <w:rPr>
        <w:rFonts w:cstheme="minorHAnsi"/>
        <w:b/>
        <w:sz w:val="20"/>
        <w:szCs w:val="20"/>
      </w:rPr>
      <w:t>:</w:t>
    </w:r>
    <w:r w:rsidRPr="00B12484">
      <w:rPr>
        <w:rFonts w:cstheme="minorHAnsi"/>
        <w:sz w:val="20"/>
        <w:szCs w:val="20"/>
      </w:rPr>
      <w:t xml:space="preserve"> </w:t>
    </w:r>
    <w:proofErr w:type="spellStart"/>
    <w:proofErr w:type="gramStart"/>
    <w:r w:rsidRPr="005F5C2B">
      <w:rPr>
        <w:rFonts w:cstheme="minorHAnsi"/>
        <w:i/>
        <w:sz w:val="20"/>
        <w:szCs w:val="20"/>
      </w:rPr>
      <w:t>diecezni.charitacb</w:t>
    </w:r>
    <w:proofErr w:type="spellEnd"/>
    <w:proofErr w:type="gramEnd"/>
    <w:r w:rsidRPr="00B12484">
      <w:rPr>
        <w:rFonts w:cstheme="minorHAnsi"/>
        <w:sz w:val="20"/>
        <w:szCs w:val="20"/>
      </w:rPr>
      <w:t xml:space="preserve">, </w:t>
    </w:r>
    <w:proofErr w:type="spellStart"/>
    <w:r>
      <w:rPr>
        <w:rFonts w:cstheme="minorHAnsi"/>
        <w:b/>
        <w:sz w:val="20"/>
        <w:szCs w:val="20"/>
      </w:rPr>
      <w:t>Instagram</w:t>
    </w:r>
    <w:proofErr w:type="spellEnd"/>
    <w:r w:rsidRPr="005F5C2B">
      <w:rPr>
        <w:rFonts w:cstheme="minorHAnsi"/>
        <w:b/>
        <w:sz w:val="20"/>
        <w:szCs w:val="20"/>
      </w:rPr>
      <w:t>:</w:t>
    </w:r>
    <w:r w:rsidRPr="00B12484"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i/>
        <w:sz w:val="20"/>
        <w:szCs w:val="20"/>
      </w:rPr>
      <w:t>dchcb.charita</w:t>
    </w:r>
    <w:proofErr w:type="spellEnd"/>
  </w:p>
  <w:p w14:paraId="17EA034A" w14:textId="77777777" w:rsidR="003D3853" w:rsidRDefault="003D38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A1"/>
    <w:rsid w:val="000549D6"/>
    <w:rsid w:val="001025BB"/>
    <w:rsid w:val="001164A1"/>
    <w:rsid w:val="001C75AC"/>
    <w:rsid w:val="00207699"/>
    <w:rsid w:val="002402A3"/>
    <w:rsid w:val="002E2583"/>
    <w:rsid w:val="002F24E2"/>
    <w:rsid w:val="00310E9F"/>
    <w:rsid w:val="003144C7"/>
    <w:rsid w:val="003D3853"/>
    <w:rsid w:val="003E086B"/>
    <w:rsid w:val="0043268D"/>
    <w:rsid w:val="00476CD2"/>
    <w:rsid w:val="004E245B"/>
    <w:rsid w:val="005537D0"/>
    <w:rsid w:val="00570553"/>
    <w:rsid w:val="00610AC5"/>
    <w:rsid w:val="00696201"/>
    <w:rsid w:val="006A5B55"/>
    <w:rsid w:val="00717C1D"/>
    <w:rsid w:val="00735F6B"/>
    <w:rsid w:val="00811CFD"/>
    <w:rsid w:val="008434A8"/>
    <w:rsid w:val="00911DF6"/>
    <w:rsid w:val="0091299C"/>
    <w:rsid w:val="00967C10"/>
    <w:rsid w:val="009D1AFF"/>
    <w:rsid w:val="00B2617E"/>
    <w:rsid w:val="00BE2BA3"/>
    <w:rsid w:val="00C8291D"/>
    <w:rsid w:val="00D17EF7"/>
    <w:rsid w:val="00D755B5"/>
    <w:rsid w:val="00DE6202"/>
    <w:rsid w:val="00F3630F"/>
    <w:rsid w:val="00F82773"/>
    <w:rsid w:val="00FE68A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C5CFA"/>
  <w15:chartTrackingRefBased/>
  <w15:docId w15:val="{9CBE9FB4-D65F-4C00-84D4-0B69C23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37D0"/>
    <w:rPr>
      <w:b/>
      <w:bCs/>
    </w:rPr>
  </w:style>
  <w:style w:type="paragraph" w:customStyle="1" w:styleId="paragraph">
    <w:name w:val="paragraph"/>
    <w:basedOn w:val="Normln"/>
    <w:rsid w:val="003D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D3853"/>
  </w:style>
  <w:style w:type="character" w:customStyle="1" w:styleId="eop">
    <w:name w:val="eop"/>
    <w:basedOn w:val="Standardnpsmoodstavce"/>
    <w:rsid w:val="003D3853"/>
  </w:style>
  <w:style w:type="character" w:styleId="Hypertextovodkaz">
    <w:name w:val="Hyperlink"/>
    <w:basedOn w:val="Standardnpsmoodstavce"/>
    <w:uiPriority w:val="99"/>
    <w:unhideWhenUsed/>
    <w:rsid w:val="003D3853"/>
    <w:rPr>
      <w:color w:val="0000FF"/>
      <w:u w:val="single"/>
    </w:rPr>
  </w:style>
  <w:style w:type="paragraph" w:customStyle="1" w:styleId="04xlpa">
    <w:name w:val="_04xlpa"/>
    <w:basedOn w:val="Normln"/>
    <w:rsid w:val="003D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sgrdq">
    <w:name w:val="jsgrdq"/>
    <w:basedOn w:val="Standardnpsmoodstavce"/>
    <w:rsid w:val="003D3853"/>
  </w:style>
  <w:style w:type="paragraph" w:customStyle="1" w:styleId="-wm-msonormal">
    <w:name w:val="-wm-msonormal"/>
    <w:basedOn w:val="Normln"/>
    <w:rsid w:val="003D38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853"/>
  </w:style>
  <w:style w:type="paragraph" w:styleId="Zpat">
    <w:name w:val="footer"/>
    <w:basedOn w:val="Normln"/>
    <w:link w:val="ZpatChar"/>
    <w:uiPriority w:val="99"/>
    <w:unhideWhenUsed/>
    <w:rsid w:val="003D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chc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dchcb.charit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Nováková</dc:creator>
  <cp:keywords/>
  <dc:description/>
  <cp:lastModifiedBy>Martina Nováková (Baráková)</cp:lastModifiedBy>
  <cp:revision>16</cp:revision>
  <dcterms:created xsi:type="dcterms:W3CDTF">2021-03-22T09:42:00Z</dcterms:created>
  <dcterms:modified xsi:type="dcterms:W3CDTF">2021-03-23T08:37:00Z</dcterms:modified>
</cp:coreProperties>
</file>